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92CE" w14:textId="1FDC369A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bookmarkStart w:id="0" w:name="_GoBack"/>
      <w:bookmarkEnd w:id="0"/>
      <w:r w:rsidRPr="0000763D">
        <w:rPr>
          <w:rFonts w:asciiTheme="majorHAnsi" w:hAnsiTheme="majorHAnsi"/>
          <w:b/>
          <w:bCs/>
          <w:szCs w:val="28"/>
        </w:rPr>
        <w:t>Kent</w:t>
      </w:r>
      <w:r w:rsidR="007E68DE">
        <w:rPr>
          <w:rFonts w:asciiTheme="majorHAnsi" w:hAnsiTheme="majorHAnsi"/>
          <w:b/>
          <w:bCs/>
          <w:szCs w:val="28"/>
        </w:rPr>
        <w:t>ucky Health Information Exchange</w:t>
      </w:r>
    </w:p>
    <w:p w14:paraId="6DEBF68C" w14:textId="77777777" w:rsidR="009B7E29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EED11" wp14:editId="48A8F02F">
                <wp:simplePos x="0" y="0"/>
                <wp:positionH relativeFrom="margin">
                  <wp:align>right</wp:align>
                </wp:positionH>
                <wp:positionV relativeFrom="paragraph">
                  <wp:posOffset>468857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C8EB" w14:textId="1F168A39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proactive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improving or establishing an Electronic Laboratory Reporting (ELR)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61BA90" w14:textId="77777777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ELR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labs, 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 xml:space="preserve">including labs within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ospitals and healthcare facilit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>ies,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or upgrading an ELR HL7 interface with KHIE.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objective is to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reduce the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64A401B5" w14:textId="77777777" w:rsidR="00186125" w:rsidRDefault="0000763D" w:rsidP="00B17313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Applicants are required to be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a lab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41441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Pr="00D460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offset </w:t>
                            </w:r>
                            <w:r w:rsidR="00ED0217">
                              <w:rPr>
                                <w:sz w:val="24"/>
                                <w:szCs w:val="24"/>
                              </w:rPr>
                              <w:t>technology</w:t>
                            </w:r>
                            <w:r w:rsidR="00ED0217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upgrades or modifications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to establish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interface or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mitigate technical barriers directly related to electronic laboratory reporting.  </w:t>
                            </w:r>
                          </w:p>
                          <w:p w14:paraId="1AD66E50" w14:textId="77777777" w:rsidR="00186125" w:rsidRPr="00186125" w:rsidRDefault="0000763D" w:rsidP="00186125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approved, eligible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labs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healthcare facilities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containing labs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receive up to $20,000 per organization. 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Incentives will be awarded on a first come first serve basis, until all funds are depleted.  Incomplete applications will not be considered.  Up to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 applications can be submitted per business entity, however, a separate application must be submitted for each additional point of care.   </w:t>
                            </w:r>
                          </w:p>
                          <w:p w14:paraId="64D69CA4" w14:textId="77777777" w:rsidR="00186125" w:rsidRPr="00186125" w:rsidRDefault="0000763D" w:rsidP="00186125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interested, please complete the ELR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679BB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1679BB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D46047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D46047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Facility Name&gt;: Application for the ELR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Applications will considered through May 1, 2022 or until program funds have been depleted.  </w:t>
                            </w:r>
                          </w:p>
                          <w:p w14:paraId="7989484D" w14:textId="065ACF7D" w:rsidR="003C6511" w:rsidRPr="00D46047" w:rsidRDefault="003C6511" w:rsidP="00587DEE">
                            <w:pPr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E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6.9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" stroked="f">
                <v:textbox>
                  <w:txbxContent>
                    <w:p w14:paraId="358DC8EB" w14:textId="1F168A39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proactive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improving or establishing an Electronic Laboratory Reporting (ELR)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B61BA90" w14:textId="77777777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ELR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labs, </w:t>
                      </w:r>
                      <w:r w:rsidR="00AF13DD">
                        <w:rPr>
                          <w:sz w:val="24"/>
                          <w:szCs w:val="24"/>
                        </w:rPr>
                        <w:t xml:space="preserve">including labs within </w:t>
                      </w:r>
                      <w:r w:rsidRPr="0000763D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ospitals and healthcare facilit</w:t>
                      </w:r>
                      <w:r w:rsidR="00AF13DD">
                        <w:rPr>
                          <w:sz w:val="24"/>
                          <w:szCs w:val="24"/>
                        </w:rPr>
                        <w:t>ies,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or upgrading an ELR HL7 interface with KHIE. </w:t>
                      </w:r>
                      <w:r>
                        <w:rPr>
                          <w:sz w:val="24"/>
                          <w:szCs w:val="24"/>
                        </w:rPr>
                        <w:t xml:space="preserve"> Our objective is to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reduce the </w:t>
                      </w:r>
                      <w:r w:rsidRPr="0000763D">
                        <w:rPr>
                          <w:sz w:val="24"/>
                          <w:szCs w:val="24"/>
                        </w:rPr>
                        <w:t>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64A401B5" w14:textId="77777777" w:rsidR="00186125" w:rsidRDefault="0000763D" w:rsidP="00B17313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Applicants are required to be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a lab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41441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Pr="00D4604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offset </w:t>
                      </w:r>
                      <w:r w:rsidR="00ED0217">
                        <w:rPr>
                          <w:sz w:val="24"/>
                          <w:szCs w:val="24"/>
                        </w:rPr>
                        <w:t>technology</w:t>
                      </w:r>
                      <w:r w:rsidR="00ED0217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upgrades or modifications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required </w:t>
                      </w:r>
                      <w:r w:rsidRPr="0000763D">
                        <w:rPr>
                          <w:sz w:val="24"/>
                          <w:szCs w:val="24"/>
                        </w:rPr>
                        <w:t>to establish a</w:t>
                      </w:r>
                      <w:r>
                        <w:rPr>
                          <w:sz w:val="24"/>
                          <w:szCs w:val="24"/>
                        </w:rPr>
                        <w:t xml:space="preserve">n interface or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mitigate technical barriers directly related to electronic laboratory reporting.  </w:t>
                      </w:r>
                    </w:p>
                    <w:p w14:paraId="1AD66E50" w14:textId="77777777" w:rsidR="00186125" w:rsidRPr="00186125" w:rsidRDefault="0000763D" w:rsidP="00186125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approved, eligible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labs and </w:t>
                      </w:r>
                      <w:r>
                        <w:rPr>
                          <w:sz w:val="24"/>
                          <w:szCs w:val="24"/>
                        </w:rPr>
                        <w:t>healthcare facilities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containing labs</w:t>
                      </w:r>
                      <w:r>
                        <w:rPr>
                          <w:sz w:val="24"/>
                          <w:szCs w:val="24"/>
                        </w:rPr>
                        <w:t xml:space="preserve"> can receive up to $20,000 per organization.  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Incentives will be awarded on a first come first serve basis, until all funds are depleted.  Incomplete applications will not be considered.  Up to </w:t>
                      </w:r>
                      <w:r w:rsidR="00186125" w:rsidRPr="00186125">
                        <w:rPr>
                          <w:sz w:val="24"/>
                          <w:szCs w:val="24"/>
                          <w:u w:val="single"/>
                        </w:rPr>
                        <w:t>five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 applications can be submitted per business entity, however, a separate application must be submitted for each additional point of care.   </w:t>
                      </w:r>
                    </w:p>
                    <w:p w14:paraId="64D69CA4" w14:textId="77777777" w:rsidR="00186125" w:rsidRPr="00186125" w:rsidRDefault="0000763D" w:rsidP="00186125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If interested, please complete the ELR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679BB">
                        <w:rPr>
                          <w:sz w:val="24"/>
                          <w:szCs w:val="24"/>
                        </w:rPr>
                        <w:t>Brandi Genoe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1679BB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D46047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D46047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Facility Name&gt;: Application for the ELR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Applications will considered through May 1, 2022 or until program funds have been depleted.  </w:t>
                      </w:r>
                    </w:p>
                    <w:p w14:paraId="7989484D" w14:textId="065ACF7D" w:rsidR="003C6511" w:rsidRPr="00D46047" w:rsidRDefault="003C6511" w:rsidP="00587DEE">
                      <w:pPr>
                        <w:ind w:firstLine="72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Laboratory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</w:t>
      </w:r>
    </w:p>
    <w:p w14:paraId="03F8BE82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55B4728" w14:textId="08018BA8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3E576DAB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76D409E8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006954E" w14:textId="3B7BE03E" w:rsidR="009B7E29" w:rsidRPr="005B4A59" w:rsidRDefault="009079CF" w:rsidP="009B7E29">
      <w:pPr>
        <w:jc w:val="right"/>
        <w:rPr>
          <w:rFonts w:asciiTheme="majorHAnsi" w:eastAsia="Times New Roman" w:hAnsiTheme="majorHAnsi"/>
          <w:color w:val="000000" w:themeColor="text1"/>
        </w:rPr>
      </w:pPr>
      <w:r w:rsidRPr="0000763D">
        <w:rPr>
          <w:rFonts w:asciiTheme="majorHAnsi" w:hAnsiTheme="majorHAnsi"/>
          <w:b/>
          <w:bCs/>
          <w:szCs w:val="28"/>
        </w:rPr>
        <w:t xml:space="preserve"> </w:t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186125">
        <w:rPr>
          <w:sz w:val="16"/>
          <w:szCs w:val="16"/>
        </w:rPr>
        <w:t>Revised: 9</w:t>
      </w:r>
      <w:r w:rsidR="00981FCC">
        <w:rPr>
          <w:sz w:val="16"/>
          <w:szCs w:val="16"/>
        </w:rPr>
        <w:t>/22</w:t>
      </w:r>
      <w:r w:rsidR="009B7E29" w:rsidRPr="005B4A59">
        <w:rPr>
          <w:sz w:val="16"/>
          <w:szCs w:val="16"/>
        </w:rPr>
        <w:t>/21</w:t>
      </w:r>
    </w:p>
    <w:p w14:paraId="74C4A90C" w14:textId="27E77DDB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00763D">
        <w:rPr>
          <w:rFonts w:asciiTheme="majorHAnsi" w:hAnsiTheme="majorHAnsi"/>
          <w:b/>
          <w:bCs/>
          <w:szCs w:val="28"/>
        </w:rPr>
        <w:lastRenderedPageBreak/>
        <w:t xml:space="preserve">ELR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379624C0" w14:textId="77777777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160CA91A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tbl>
      <w:tblPr>
        <w:tblW w:w="103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5197"/>
      </w:tblGrid>
      <w:tr w:rsidR="00E32A1C" w:rsidRPr="007743C2" w14:paraId="0361C631" w14:textId="77777777" w:rsidTr="00763436">
        <w:trPr>
          <w:trHeight w:hRule="exact" w:val="190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0BA1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Legal Business name: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D60635373B114A3A84270DC2A72F58B5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88B20BE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Federal tax ID: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431DF05488644148AB81CCF8E54DC04C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D93C" w14:textId="77777777" w:rsidR="00E32A1C" w:rsidRPr="0098669A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B6E4FA5ACE534AF8BB2DE00C5A69FFEE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B86ECF" w:rsidRPr="007743C2" w14:paraId="31A6B5AD" w14:textId="77777777" w:rsidTr="00763436">
        <w:trPr>
          <w:trHeight w:val="524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EEC9" w14:textId="77777777" w:rsidR="00B86ECF" w:rsidRPr="00E32A1C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EHR 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520010119"/>
                <w:placeholder>
                  <w:docPart w:val="D96476F480224B49A994D0118193460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7C91" w14:textId="77777777" w:rsidR="0000763D" w:rsidRDefault="00B86ECF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HL7 Version: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2070880395"/>
                <w:placeholder>
                  <w:docPart w:val="5FE8C0A4E8804568985DF6E0DAD93ABA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8F4C7EE" w14:textId="77777777" w:rsidR="00B86ECF" w:rsidRPr="0000763D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Pr="0000763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Ex: v2.3.1, v2.5.1, etc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B86ECF" w:rsidRPr="007743C2" w14:paraId="30E74AC2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7ADF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Product: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1168386"/>
                <w:placeholder>
                  <w:docPart w:val="A1C82EFF721549CDADCAE3E8123F9F5F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B2B9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86ECF" w:rsidRPr="007743C2" w14:paraId="2ED421F1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CF5E" w14:textId="77777777" w:rsidR="00B86ECF" w:rsidRDefault="0000763D" w:rsidP="0000763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 C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ontact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Name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79580828"/>
                <w:placeholder>
                  <w:docPart w:val="3B794261B5CE400EA3ED0CB66F2ED01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094A" w14:textId="77777777" w:rsidR="00B86ECF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Vendor Contact Email: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5470542"/>
                <w:placeholder>
                  <w:docPart w:val="EACCE9266FB7490A846C79BD53F2A34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28E8DF9" w14:textId="77777777" w:rsidTr="00763436">
        <w:trPr>
          <w:trHeight w:val="2054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6EE06" w14:textId="77777777" w:rsidR="00CE045F" w:rsidRDefault="00DD2DB4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3F861CFE" w14:textId="77777777" w:rsidR="00F00629" w:rsidRDefault="00F00629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17131AB0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6F70FD933010471F9B1DDB1EFA64AF63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2F38051" w14:textId="77777777" w:rsidR="00F00629" w:rsidRPr="007743C2" w:rsidRDefault="00F00629" w:rsidP="00F00629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B9637D7194BF4C54A30A543630CD990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8902518" w14:textId="77777777" w:rsidTr="00763436">
        <w:trPr>
          <w:trHeight w:hRule="exact" w:val="2021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6E8A" w14:textId="77777777" w:rsid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34258E2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D2D5D4C5277D4AE0890B936C7F91C54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358AB25" w14:textId="77777777" w:rsidR="00F00629" w:rsidRPr="007743C2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6555F88123B34809BF5638F354ADAF2C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BAA8A80" w14:textId="77777777" w:rsidR="00F00629" w:rsidRPr="007743C2" w:rsidRDefault="00F00629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0CEBE655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41"/>
        <w:gridCol w:w="2541"/>
        <w:gridCol w:w="2541"/>
      </w:tblGrid>
      <w:tr w:rsidR="007743C2" w:rsidRPr="007743C2" w14:paraId="1950DB20" w14:textId="77777777" w:rsidTr="00587DEE">
        <w:trPr>
          <w:trHeight w:val="304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11D6" w14:textId="77777777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4E9191C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74FCE6" w14:textId="77777777" w:rsidR="00E0700F" w:rsidRDefault="008260F7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Independent</w:t>
            </w:r>
            <w:r w:rsidR="0090621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Lab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416169725"/>
                <w:placeholder>
                  <w:docPart w:val="16C58BA901A04B5584A1385B388905BD"/>
                </w:placeholder>
                <w:text/>
              </w:sdtPr>
              <w:sdtEndPr/>
              <w:sdtContent>
                <w:r w:rsidR="0000763D">
                  <w:rPr>
                    <w:rFonts w:asciiTheme="majorHAnsi" w:hAnsiTheme="majorHAnsi"/>
                    <w:b/>
                    <w:color w:val="000000"/>
                    <w:sz w:val="24"/>
                    <w:szCs w:val="24"/>
                  </w:rPr>
                  <w:t>Commercial Lab</w:t>
                </w:r>
              </w:sdtContent>
            </w:sdt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Non-Profit Lab </w:t>
            </w:r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9949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Lab Ordering Healthcare Facility         </w:t>
            </w:r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with Onsite Lab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with Onsite Lab</w:t>
            </w:r>
          </w:p>
          <w:p w14:paraId="2C16C019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3529C9" w14:paraId="0F0B36EE" w14:textId="77777777" w:rsidTr="00E32A1C">
              <w:trPr>
                <w:trHeight w:hRule="exact" w:val="507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D44FED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098F7F9F" w14:textId="77777777" w:rsidTr="00587DEE">
              <w:trPr>
                <w:trHeight w:hRule="exact" w:val="516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46F771" w14:textId="77777777" w:rsidR="00673C0F" w:rsidRPr="003529C9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611FBADF" w14:textId="77777777" w:rsidR="007743C2" w:rsidRPr="003529C9" w:rsidRDefault="00ED44F5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D44F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your organization have an electronic laboratory reporting (ELR) feed with KHIE?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157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C9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4062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C7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013FC3CF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137F" w14:textId="77777777" w:rsidR="00E32A1C" w:rsidRDefault="00B86ECF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es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you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 organization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process 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OVID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-19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labs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? 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9394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0173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2BEBE5FE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996B" w14:textId="77777777" w:rsidR="00E32A1C" w:rsidRDefault="0000763D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Does your organization outsource COVID lab processing?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8100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375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  <w:p w14:paraId="03D560B6" w14:textId="77777777" w:rsidR="00E32A1C" w:rsidRPr="00E32A1C" w:rsidRDefault="00E32A1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ED44F5" w:rsidRPr="007743C2" w14:paraId="3EE6A306" w14:textId="77777777" w:rsidTr="002C3A21">
        <w:trPr>
          <w:trHeight w:hRule="exact" w:val="1362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FA80" w14:textId="77777777" w:rsidR="00763436" w:rsidRDefault="00763436" w:rsidP="00ED44F5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65B07E1B" w14:textId="5C623662" w:rsidR="002C3A21" w:rsidRDefault="00763436" w:rsidP="00763436">
            <w:pPr>
              <w:contextualSpacing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List all 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Physical Lab Sites that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all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nder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Y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our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rganization</w:t>
            </w:r>
            <w:r w:rsidR="003118E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at the Business Level.</w:t>
            </w:r>
          </w:p>
          <w:p w14:paraId="5D41C31A" w14:textId="3230E328" w:rsidR="00ED44F5" w:rsidRPr="003529C9" w:rsidRDefault="00763436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7BC7"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Insert rows as needed</w:t>
            </w: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 xml:space="preserve"> or enter the information on a new page</w:t>
            </w:r>
          </w:p>
        </w:tc>
      </w:tr>
      <w:tr w:rsidR="00F00629" w:rsidRPr="007743C2" w14:paraId="31B920AF" w14:textId="77777777" w:rsidTr="00F00629">
        <w:trPr>
          <w:trHeight w:val="330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108EA3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E0DC29A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0EF757F" w14:textId="77777777" w:rsidR="00F00629" w:rsidRDefault="00F00629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>LIA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D7B64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MSH 4.1</w:t>
            </w:r>
          </w:p>
        </w:tc>
      </w:tr>
      <w:tr w:rsidR="00F00629" w:rsidRPr="007743C2" w14:paraId="7C4F54D2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9FA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DD5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79F7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D72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D03A255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E6D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84F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072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E33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09AAAF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7B6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22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0BB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FC3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80CD68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CEF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E04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CC82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453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5B8C497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E62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725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4DC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195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6FB134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534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EC30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D10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6FA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444529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525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EEC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4F6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75F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30AC35E8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1AA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4D8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395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9DC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B1E9616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C69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843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5CF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5D0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112DFFAA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614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02C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D8D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3CD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0AAE995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E4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7C8D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06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C38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73C744B" w14:textId="77777777" w:rsidR="00172114" w:rsidRPr="00172114" w:rsidRDefault="00172114" w:rsidP="001D4027"/>
    <w:p w14:paraId="1546401C" w14:textId="77777777" w:rsidR="00172114" w:rsidRDefault="00172114" w:rsidP="001D4027">
      <w:pPr>
        <w:rPr>
          <w:rFonts w:asciiTheme="majorHAnsi" w:hAnsiTheme="majorHAnsi"/>
        </w:rPr>
      </w:pPr>
    </w:p>
    <w:p w14:paraId="43162400" w14:textId="77777777" w:rsidR="00172114" w:rsidRDefault="00172114" w:rsidP="001D4027">
      <w:pPr>
        <w:rPr>
          <w:rFonts w:asciiTheme="majorHAnsi" w:hAnsiTheme="majorHAnsi"/>
        </w:rPr>
      </w:pPr>
    </w:p>
    <w:p w14:paraId="436FE5D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44657F4E" w14:textId="77777777" w:rsidTr="00B86ECF">
        <w:trPr>
          <w:trHeight w:val="11159"/>
        </w:trPr>
        <w:tc>
          <w:tcPr>
            <w:tcW w:w="10149" w:type="dxa"/>
          </w:tcPr>
          <w:p w14:paraId="36D0909E" w14:textId="7777777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lastRenderedPageBreak/>
              <w:t>Budget Information for ELR Project</w:t>
            </w:r>
          </w:p>
          <w:p w14:paraId="7A48C361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547C531A" w14:textId="77777777" w:rsidR="002150BE" w:rsidRDefault="002150BE" w:rsidP="0000763D">
            <w:pPr>
              <w:jc w:val="center"/>
              <w:rPr>
                <w:b/>
              </w:rPr>
            </w:pPr>
          </w:p>
          <w:p w14:paraId="408CF7D1" w14:textId="77777777" w:rsidR="0000763D" w:rsidRDefault="0000763D" w:rsidP="0000763D">
            <w:pPr>
              <w:jc w:val="center"/>
              <w:rPr>
                <w:b/>
              </w:rPr>
            </w:pPr>
          </w:p>
          <w:p w14:paraId="7B0BF1ED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144D0B9C" w14:textId="77777777" w:rsidR="00B86ECF" w:rsidRPr="0000763D" w:rsidRDefault="008260F7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AC3128C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58AB6B83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43485496" w14:textId="77777777" w:rsidR="00B86ECF" w:rsidRPr="0000763D" w:rsidRDefault="008260F7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E1C9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9047FC6" w14:textId="2B181A81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5CA67FEE" w14:textId="77777777" w:rsidR="00B86ECF" w:rsidRPr="0000763D" w:rsidRDefault="008260F7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A86C5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F5C1224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2A30B0F1" w14:textId="77777777" w:rsidR="0000763D" w:rsidRDefault="008260F7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900DA6E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20C86F60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04D1AD7B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11543C11" w14:textId="77777777" w:rsidTr="006F67C2">
        <w:trPr>
          <w:trHeight w:val="754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FC65C5" w14:textId="4D15665D" w:rsidR="00DC224B" w:rsidRPr="00587DEE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Statement of Need</w:t>
            </w:r>
          </w:p>
          <w:p w14:paraId="37177893" w14:textId="77777777" w:rsidR="00587DEE" w:rsidRPr="001C6A26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szCs w:val="28"/>
              </w:rPr>
            </w:pPr>
          </w:p>
          <w:p w14:paraId="22D9065E" w14:textId="1137A3FB" w:rsidR="00F57C43" w:rsidRPr="007D1BCC" w:rsidRDefault="00DC224B" w:rsidP="001C6A26">
            <w:pPr>
              <w:tabs>
                <w:tab w:val="left" w:pos="1710"/>
              </w:tabs>
              <w:spacing w:after="0" w:line="240" w:lineRule="auto"/>
              <w:rPr>
                <w:b/>
                <w:color w:val="ED7D31" w:themeColor="accent2"/>
                <w:sz w:val="24"/>
                <w:szCs w:val="24"/>
              </w:rPr>
            </w:pPr>
            <w:r w:rsidRPr="007D1BCC">
              <w:rPr>
                <w:b/>
                <w:color w:val="ED7D31" w:themeColor="accent2"/>
                <w:sz w:val="24"/>
                <w:szCs w:val="24"/>
              </w:rPr>
              <w:t>Choose all options that apply and elaborate in section provided below.</w:t>
            </w:r>
          </w:p>
          <w:p w14:paraId="1E9A833E" w14:textId="77777777" w:rsidR="001C6A26" w:rsidRDefault="001C6A26" w:rsidP="001C6A26">
            <w:pPr>
              <w:tabs>
                <w:tab w:val="left" w:pos="1710"/>
              </w:tabs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</w:p>
          <w:p w14:paraId="001BC92F" w14:textId="6D58E892" w:rsidR="00DC224B" w:rsidRPr="001813D3" w:rsidRDefault="008260F7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5510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EE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ELR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HL7</w:t>
            </w:r>
            <w:r w:rsidR="00DC224B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I</w:t>
            </w:r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mplementation to KHIE</w:t>
            </w:r>
          </w:p>
          <w:p w14:paraId="4501D289" w14:textId="3626C5C3" w:rsidR="00DC224B" w:rsidRDefault="001813D3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Ex: Interface development fees; upgrading versions of HL7, etc.</w:t>
            </w:r>
          </w:p>
          <w:p w14:paraId="087DAD0C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1FCBF81A" w14:textId="77777777" w:rsidR="00DC224B" w:rsidRPr="001813D3" w:rsidRDefault="008260F7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Upgrading technology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6EF9C526" w14:textId="0104EAF7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</w:t>
            </w:r>
            <w:r w:rsid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A</w:t>
            </w:r>
            <w:r w:rsidR="001813D3"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ny verifiable upgrades needed to contribute ELR</w:t>
            </w:r>
          </w:p>
          <w:p w14:paraId="7DC80F07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39D660A7" w14:textId="77777777" w:rsidR="00255283" w:rsidRPr="001813D3" w:rsidRDefault="008260F7" w:rsidP="00587DEE">
            <w:pPr>
              <w:spacing w:after="0"/>
              <w:rPr>
                <w:rFonts w:asciiTheme="majorHAnsi" w:eastAsia="Calibri" w:hAnsiTheme="majorHAnsi"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Staffing/working hours for ELR implementation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7046A707" w14:textId="57FC0579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Interface development contracted hours </w:t>
            </w:r>
          </w:p>
          <w:p w14:paraId="7A6AD88E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6EFB0A44" w14:textId="2405ACC6" w:rsidR="00DC224B" w:rsidRDefault="008260F7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Other use of funding</w:t>
            </w:r>
          </w:p>
          <w:p w14:paraId="08C1F87B" w14:textId="77777777" w:rsidR="001C6A26" w:rsidRPr="001813D3" w:rsidRDefault="001C6A26" w:rsidP="00255283">
            <w:pPr>
              <w:rPr>
                <w:rFonts w:asciiTheme="majorHAnsi" w:eastAsia="Calibri" w:hAnsiTheme="majorHAnsi"/>
                <w:color w:val="000000" w:themeColor="text1"/>
                <w:sz w:val="22"/>
              </w:rPr>
            </w:pPr>
          </w:p>
          <w:p w14:paraId="2FC5C8F1" w14:textId="4512DFA6" w:rsidR="00255283" w:rsidRPr="001C6A26" w:rsidRDefault="00255283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Please elaborate </w:t>
            </w:r>
            <w:r w:rsidR="00DC224B"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in the space </w:t>
            </w: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below</w:t>
            </w:r>
            <w:r w:rsid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:</w:t>
            </w:r>
          </w:p>
          <w:p w14:paraId="51BA914D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7D65294F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2CEEC2F2" w14:textId="77777777" w:rsidR="00DC224B" w:rsidRPr="00255283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5EB99282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103661D7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21C91CA3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0C2D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8CF66F" w14:textId="3DFA7D96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="007D1BCC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34D6E33B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32D81F4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FD9FA9" wp14:editId="2FE2DA65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E27E5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E1152B" wp14:editId="51F5E4DB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0C392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834E69F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08036F5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C6591" w14:textId="77777777" w:rsidR="0092028F" w:rsidRDefault="0092028F"/>
    <w:p w14:paraId="62B14909" w14:textId="77777777" w:rsidR="0090621D" w:rsidRDefault="0090621D">
      <w:r>
        <w:br w:type="page"/>
      </w:r>
    </w:p>
    <w:p w14:paraId="2ABA6561" w14:textId="63DA6771" w:rsidR="00C57BC3" w:rsidRDefault="00C57BC3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4CBF402E" w14:textId="77777777" w:rsidR="00482DF5" w:rsidRPr="00482DF5" w:rsidRDefault="00482DF5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 w:val="24"/>
          <w:szCs w:val="24"/>
        </w:rPr>
      </w:pPr>
    </w:p>
    <w:p w14:paraId="665FDBE1" w14:textId="76AAEFB0" w:rsidR="00482DF5" w:rsidRDefault="00482DF5" w:rsidP="00482DF5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Lab Reporting (ELR) Incentive Program application,</w:t>
      </w:r>
    </w:p>
    <w:p w14:paraId="06832BAC" w14:textId="77777777" w:rsidR="00482DF5" w:rsidRDefault="00482DF5" w:rsidP="00482DF5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                       </w:t>
      </w:r>
    </w:p>
    <w:p w14:paraId="712F0C4B" w14:textId="77777777" w:rsidR="00482DF5" w:rsidRPr="004C40F9" w:rsidRDefault="00482DF5" w:rsidP="00482DF5">
      <w:pPr>
        <w:spacing w:after="0" w:line="240" w:lineRule="auto"/>
        <w:jc w:val="center"/>
        <w:rPr>
          <w:rFonts w:asciiTheme="majorHAnsi" w:eastAsia="Times New Roman" w:hAnsiTheme="majorHAnsi"/>
          <w:color w:val="000000" w:themeColor="text1"/>
          <w:sz w:val="18"/>
          <w:szCs w:val="18"/>
        </w:rPr>
      </w:pPr>
      <w:r w:rsidRPr="004C40F9">
        <w:rPr>
          <w:rFonts w:asciiTheme="majorHAnsi" w:eastAsia="Times New Roman" w:hAnsiTheme="majorHAnsi"/>
          <w:i/>
          <w:color w:val="000000" w:themeColor="text1"/>
          <w:sz w:val="18"/>
          <w:szCs w:val="18"/>
        </w:rPr>
        <w:t>(Legal Business Name)</w:t>
      </w:r>
    </w:p>
    <w:p w14:paraId="34F79CE5" w14:textId="05C01EBC" w:rsidR="00482DF5" w:rsidRDefault="00482DF5" w:rsidP="00482DF5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agrees to participate in the Kentucky Health Information Exchange’s </w:t>
      </w:r>
      <w:r w:rsidR="00124F93">
        <w:rPr>
          <w:rFonts w:asciiTheme="majorHAnsi" w:eastAsia="Times New Roman" w:hAnsiTheme="majorHAnsi"/>
          <w:color w:val="000000" w:themeColor="text1"/>
          <w:sz w:val="24"/>
          <w:szCs w:val="24"/>
        </w:rPr>
        <w:t>ELR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1A4ADC94" w14:textId="77777777" w:rsidR="00482DF5" w:rsidRPr="00C52F90" w:rsidRDefault="00482DF5" w:rsidP="00482D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FCD602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Unused awarded incentive monies must be returned to KHIE by July 31, 2022.    </w:t>
      </w:r>
    </w:p>
    <w:p w14:paraId="32AAE611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6148DDC2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43705589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478E3E7D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37001375" w14:textId="77777777" w:rsidR="00482DF5" w:rsidRDefault="00482DF5" w:rsidP="00482DF5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8F74560" w14:textId="77777777" w:rsidR="00482DF5" w:rsidRPr="007743C2" w:rsidRDefault="00482DF5" w:rsidP="00482DF5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612D2D7E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09CBDC9" wp14:editId="68296F81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53E61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8A79D81" wp14:editId="71521814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FCDEF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1D372EC4" w14:textId="77777777" w:rsidR="00482DF5" w:rsidRPr="00DD2DB4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6909CF92" w14:textId="77777777" w:rsidR="00482DF5" w:rsidRDefault="00482DF5" w:rsidP="00482DF5">
      <w:pPr>
        <w:rPr>
          <w:rFonts w:asciiTheme="majorHAnsi" w:hAnsiTheme="majorHAnsi"/>
          <w:noProof/>
          <w:sz w:val="24"/>
          <w:szCs w:val="24"/>
        </w:rPr>
      </w:pPr>
    </w:p>
    <w:p w14:paraId="386D00FC" w14:textId="77777777" w:rsidR="00482DF5" w:rsidRDefault="00482DF5" w:rsidP="00482DF5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572BCA3" wp14:editId="4DBB9F5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7485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48CBA16F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46FCE9A7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F9C8CB3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3CE917B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6B00F9A" w14:textId="77777777" w:rsidR="00482DF5" w:rsidRPr="00732B16" w:rsidRDefault="00482DF5" w:rsidP="00482DF5">
      <w:pPr>
        <w:spacing w:after="0"/>
        <w:rPr>
          <w:sz w:val="22"/>
        </w:rPr>
      </w:pPr>
    </w:p>
    <w:p w14:paraId="2B533A59" w14:textId="77777777" w:rsidR="00482DF5" w:rsidRPr="00792B7C" w:rsidRDefault="00482DF5" w:rsidP="00482DF5">
      <w:pPr>
        <w:rPr>
          <w:rFonts w:ascii="Times New Roman" w:hAnsi="Times New Roman"/>
          <w:b/>
        </w:rPr>
      </w:pPr>
    </w:p>
    <w:p w14:paraId="32F23309" w14:textId="77777777" w:rsidR="00482DF5" w:rsidRPr="0070451C" w:rsidRDefault="00482DF5" w:rsidP="00482DF5"/>
    <w:p w14:paraId="4BD00CA9" w14:textId="77777777" w:rsidR="00C57BC3" w:rsidRDefault="00C57BC3" w:rsidP="00C57BC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sectPr w:rsidR="00C57BC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5028" w14:textId="77777777" w:rsidR="000F5162" w:rsidRDefault="000F5162" w:rsidP="00AB5790">
      <w:pPr>
        <w:spacing w:after="0" w:line="240" w:lineRule="auto"/>
      </w:pPr>
      <w:r>
        <w:separator/>
      </w:r>
    </w:p>
  </w:endnote>
  <w:endnote w:type="continuationSeparator" w:id="0">
    <w:p w14:paraId="6ED23C81" w14:textId="77777777" w:rsidR="000F5162" w:rsidRDefault="000F5162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17351" w14:textId="196C5D5D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0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0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1D14D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AFC9F" w14:textId="77777777" w:rsidR="000F5162" w:rsidRDefault="000F5162" w:rsidP="00AB5790">
      <w:pPr>
        <w:spacing w:after="0" w:line="240" w:lineRule="auto"/>
      </w:pPr>
      <w:r>
        <w:separator/>
      </w:r>
    </w:p>
  </w:footnote>
  <w:footnote w:type="continuationSeparator" w:id="0">
    <w:p w14:paraId="236F44B1" w14:textId="77777777" w:rsidR="000F5162" w:rsidRDefault="000F5162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E45C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C1E1A" wp14:editId="3A2B98B2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323AB"/>
    <w:rsid w:val="00041FBE"/>
    <w:rsid w:val="00050F31"/>
    <w:rsid w:val="000519F2"/>
    <w:rsid w:val="00060B2C"/>
    <w:rsid w:val="000C053C"/>
    <w:rsid w:val="000E5AA8"/>
    <w:rsid w:val="000F5162"/>
    <w:rsid w:val="000F6370"/>
    <w:rsid w:val="00114ACF"/>
    <w:rsid w:val="0012040E"/>
    <w:rsid w:val="00120DA3"/>
    <w:rsid w:val="00122A99"/>
    <w:rsid w:val="00124F93"/>
    <w:rsid w:val="00143759"/>
    <w:rsid w:val="001560F0"/>
    <w:rsid w:val="001679BB"/>
    <w:rsid w:val="00172114"/>
    <w:rsid w:val="001813D3"/>
    <w:rsid w:val="00186125"/>
    <w:rsid w:val="001A5558"/>
    <w:rsid w:val="001B7DA7"/>
    <w:rsid w:val="001C16CD"/>
    <w:rsid w:val="001C4705"/>
    <w:rsid w:val="001C6A26"/>
    <w:rsid w:val="001D4027"/>
    <w:rsid w:val="00210EFF"/>
    <w:rsid w:val="002150BE"/>
    <w:rsid w:val="00220BCA"/>
    <w:rsid w:val="00242112"/>
    <w:rsid w:val="00255283"/>
    <w:rsid w:val="0026327C"/>
    <w:rsid w:val="002B0BBC"/>
    <w:rsid w:val="002B7734"/>
    <w:rsid w:val="002C3A21"/>
    <w:rsid w:val="003118E6"/>
    <w:rsid w:val="00327356"/>
    <w:rsid w:val="003529C9"/>
    <w:rsid w:val="00375594"/>
    <w:rsid w:val="0038263A"/>
    <w:rsid w:val="003853DD"/>
    <w:rsid w:val="003A18E2"/>
    <w:rsid w:val="003B0C40"/>
    <w:rsid w:val="003C6511"/>
    <w:rsid w:val="003E23E6"/>
    <w:rsid w:val="00407319"/>
    <w:rsid w:val="004168FF"/>
    <w:rsid w:val="00416F4B"/>
    <w:rsid w:val="00431F25"/>
    <w:rsid w:val="00433D56"/>
    <w:rsid w:val="004729CA"/>
    <w:rsid w:val="00477A52"/>
    <w:rsid w:val="00482DF5"/>
    <w:rsid w:val="00483579"/>
    <w:rsid w:val="004A2340"/>
    <w:rsid w:val="004A44B9"/>
    <w:rsid w:val="004D0770"/>
    <w:rsid w:val="004E7E95"/>
    <w:rsid w:val="00506881"/>
    <w:rsid w:val="00546ED4"/>
    <w:rsid w:val="00553B07"/>
    <w:rsid w:val="005561E1"/>
    <w:rsid w:val="00557418"/>
    <w:rsid w:val="0058159A"/>
    <w:rsid w:val="00587DEE"/>
    <w:rsid w:val="00595304"/>
    <w:rsid w:val="005A13EA"/>
    <w:rsid w:val="005C001D"/>
    <w:rsid w:val="005C7A20"/>
    <w:rsid w:val="005D0DB5"/>
    <w:rsid w:val="005D2145"/>
    <w:rsid w:val="006468B4"/>
    <w:rsid w:val="00651F1B"/>
    <w:rsid w:val="00661E32"/>
    <w:rsid w:val="00664558"/>
    <w:rsid w:val="00673C0F"/>
    <w:rsid w:val="00674E96"/>
    <w:rsid w:val="00675D70"/>
    <w:rsid w:val="006B1BFA"/>
    <w:rsid w:val="006B73CE"/>
    <w:rsid w:val="006D1429"/>
    <w:rsid w:val="006E78B0"/>
    <w:rsid w:val="006F353D"/>
    <w:rsid w:val="006F4CFF"/>
    <w:rsid w:val="006F50B3"/>
    <w:rsid w:val="006F63F5"/>
    <w:rsid w:val="006F67C2"/>
    <w:rsid w:val="0070451C"/>
    <w:rsid w:val="00711E94"/>
    <w:rsid w:val="00745E67"/>
    <w:rsid w:val="00745F43"/>
    <w:rsid w:val="00763436"/>
    <w:rsid w:val="007743C2"/>
    <w:rsid w:val="007C4D24"/>
    <w:rsid w:val="007D1BCC"/>
    <w:rsid w:val="007E564F"/>
    <w:rsid w:val="007E68DE"/>
    <w:rsid w:val="007F755B"/>
    <w:rsid w:val="00802DAA"/>
    <w:rsid w:val="00806A94"/>
    <w:rsid w:val="008260F7"/>
    <w:rsid w:val="00834983"/>
    <w:rsid w:val="00846B25"/>
    <w:rsid w:val="008511B9"/>
    <w:rsid w:val="008579F7"/>
    <w:rsid w:val="00860B05"/>
    <w:rsid w:val="00884276"/>
    <w:rsid w:val="00893BFE"/>
    <w:rsid w:val="008A5112"/>
    <w:rsid w:val="008B5B71"/>
    <w:rsid w:val="008D4079"/>
    <w:rsid w:val="008E39F0"/>
    <w:rsid w:val="00901732"/>
    <w:rsid w:val="0090621D"/>
    <w:rsid w:val="009079CF"/>
    <w:rsid w:val="0092028F"/>
    <w:rsid w:val="00925B11"/>
    <w:rsid w:val="0093578E"/>
    <w:rsid w:val="009378AC"/>
    <w:rsid w:val="00944A49"/>
    <w:rsid w:val="009615BB"/>
    <w:rsid w:val="00981FCC"/>
    <w:rsid w:val="0098669A"/>
    <w:rsid w:val="00992CF7"/>
    <w:rsid w:val="009B582D"/>
    <w:rsid w:val="009B6876"/>
    <w:rsid w:val="009B7E29"/>
    <w:rsid w:val="009C5CCB"/>
    <w:rsid w:val="009C6C0F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874AE"/>
    <w:rsid w:val="00AA08DF"/>
    <w:rsid w:val="00AA6D7D"/>
    <w:rsid w:val="00AB5790"/>
    <w:rsid w:val="00AC6B63"/>
    <w:rsid w:val="00AD0DBC"/>
    <w:rsid w:val="00AD6EB1"/>
    <w:rsid w:val="00AD7444"/>
    <w:rsid w:val="00AE5CEF"/>
    <w:rsid w:val="00AF13DD"/>
    <w:rsid w:val="00B16B0C"/>
    <w:rsid w:val="00B17313"/>
    <w:rsid w:val="00B23A81"/>
    <w:rsid w:val="00B26C11"/>
    <w:rsid w:val="00B43073"/>
    <w:rsid w:val="00B55409"/>
    <w:rsid w:val="00B66969"/>
    <w:rsid w:val="00B861E0"/>
    <w:rsid w:val="00B86D98"/>
    <w:rsid w:val="00B86ECF"/>
    <w:rsid w:val="00B97BC7"/>
    <w:rsid w:val="00BA2933"/>
    <w:rsid w:val="00BC1CC2"/>
    <w:rsid w:val="00BC4CD3"/>
    <w:rsid w:val="00BD3E69"/>
    <w:rsid w:val="00BD4AF2"/>
    <w:rsid w:val="00BE3584"/>
    <w:rsid w:val="00BF0363"/>
    <w:rsid w:val="00BF3280"/>
    <w:rsid w:val="00C03A96"/>
    <w:rsid w:val="00C066A2"/>
    <w:rsid w:val="00C27813"/>
    <w:rsid w:val="00C57BC3"/>
    <w:rsid w:val="00C7323B"/>
    <w:rsid w:val="00C859A8"/>
    <w:rsid w:val="00CA5589"/>
    <w:rsid w:val="00CE045F"/>
    <w:rsid w:val="00D10B62"/>
    <w:rsid w:val="00D41441"/>
    <w:rsid w:val="00D46047"/>
    <w:rsid w:val="00D57E97"/>
    <w:rsid w:val="00D647BA"/>
    <w:rsid w:val="00D64BE1"/>
    <w:rsid w:val="00D64D24"/>
    <w:rsid w:val="00D712A0"/>
    <w:rsid w:val="00D8531D"/>
    <w:rsid w:val="00D9744D"/>
    <w:rsid w:val="00DA2891"/>
    <w:rsid w:val="00DA2DB0"/>
    <w:rsid w:val="00DB701B"/>
    <w:rsid w:val="00DC224B"/>
    <w:rsid w:val="00DD291C"/>
    <w:rsid w:val="00DD2DB4"/>
    <w:rsid w:val="00DD4219"/>
    <w:rsid w:val="00DE6668"/>
    <w:rsid w:val="00E0700F"/>
    <w:rsid w:val="00E13CAB"/>
    <w:rsid w:val="00E22A59"/>
    <w:rsid w:val="00E27394"/>
    <w:rsid w:val="00E3214F"/>
    <w:rsid w:val="00E32715"/>
    <w:rsid w:val="00E32A1C"/>
    <w:rsid w:val="00E43E15"/>
    <w:rsid w:val="00E6551B"/>
    <w:rsid w:val="00E85ED7"/>
    <w:rsid w:val="00E962E7"/>
    <w:rsid w:val="00EA0342"/>
    <w:rsid w:val="00ED0217"/>
    <w:rsid w:val="00ED3F56"/>
    <w:rsid w:val="00ED44F5"/>
    <w:rsid w:val="00ED5630"/>
    <w:rsid w:val="00ED5AB9"/>
    <w:rsid w:val="00EE0AAA"/>
    <w:rsid w:val="00EF4826"/>
    <w:rsid w:val="00EF4CDA"/>
    <w:rsid w:val="00F00629"/>
    <w:rsid w:val="00F201C4"/>
    <w:rsid w:val="00F22EF5"/>
    <w:rsid w:val="00F27D88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F421D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0FD933010471F9B1DDB1EFA64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9353-40D9-4788-9109-A8D9DFE45F05}"/>
      </w:docPartPr>
      <w:docPartBody>
        <w:p w:rsidR="00972162" w:rsidRDefault="003D683D" w:rsidP="003D683D">
          <w:pPr>
            <w:pStyle w:val="6F70FD933010471F9B1DDB1EFA64AF6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637D7194BF4C54A30A543630CD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2749-9163-4299-A2C9-6362366DC277}"/>
      </w:docPartPr>
      <w:docPartBody>
        <w:p w:rsidR="00972162" w:rsidRDefault="003D683D" w:rsidP="003D683D">
          <w:pPr>
            <w:pStyle w:val="B9637D7194BF4C54A30A543630CD990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2D5D4C5277D4AE0890B936C7F91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6CF9-1F06-4FB3-BAF2-2137354C16A8}"/>
      </w:docPartPr>
      <w:docPartBody>
        <w:p w:rsidR="00972162" w:rsidRDefault="003D683D" w:rsidP="003D683D">
          <w:pPr>
            <w:pStyle w:val="D2D5D4C5277D4AE0890B936C7F91C54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555F88123B34809BF5638F354AD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3B0B-744F-4F40-9E01-27DD7A482D63}"/>
      </w:docPartPr>
      <w:docPartBody>
        <w:p w:rsidR="00972162" w:rsidRDefault="003D683D" w:rsidP="003D683D">
          <w:pPr>
            <w:pStyle w:val="6555F88123B34809BF5638F354ADAF2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60635373B114A3A84270DC2A72F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5A0-4F9E-4306-9E01-3AB1AECC4706}"/>
      </w:docPartPr>
      <w:docPartBody>
        <w:p w:rsidR="00684ED4" w:rsidRDefault="0050385C">
          <w:pPr>
            <w:pStyle w:val="D60635373B114A3A84270DC2A72F58B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6E4FA5ACE534AF8BB2DE00C5A6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3A8B-4FD6-416C-A173-16445DBA6014}"/>
      </w:docPartPr>
      <w:docPartBody>
        <w:p w:rsidR="00684ED4" w:rsidRDefault="0050385C">
          <w:pPr>
            <w:pStyle w:val="B6E4FA5ACE534AF8BB2DE00C5A69FFE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31DF05488644148AB81CCF8E54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3C1E-F0D9-468D-BBD3-F392E5772ABC}"/>
      </w:docPartPr>
      <w:docPartBody>
        <w:p w:rsidR="00684ED4" w:rsidRDefault="0050385C">
          <w:pPr>
            <w:pStyle w:val="431DF05488644148AB81CCF8E54DC04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96476F480224B49A994D0118193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754E-BA76-4BF1-A993-1ED051AC8FB0}"/>
      </w:docPartPr>
      <w:docPartBody>
        <w:p w:rsidR="00684ED4" w:rsidRDefault="0050385C">
          <w:pPr>
            <w:pStyle w:val="D96476F480224B49A994D0118193460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FE8C0A4E8804568985DF6E0DAD9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C247-A0C2-4AFB-AE05-90A0E02CAC9F}"/>
      </w:docPartPr>
      <w:docPartBody>
        <w:p w:rsidR="00684ED4" w:rsidRDefault="0050385C">
          <w:pPr>
            <w:pStyle w:val="5FE8C0A4E8804568985DF6E0DAD93AB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A1C82EFF721549CDADCAE3E8123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A347-99CE-4B8C-A860-AC7BECC3E285}"/>
      </w:docPartPr>
      <w:docPartBody>
        <w:p w:rsidR="00684ED4" w:rsidRDefault="0050385C">
          <w:pPr>
            <w:pStyle w:val="A1C82EFF721549CDADCAE3E8123F9F5F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B794261B5CE400EA3ED0CB66F2E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EE4F-5A09-4C8F-8C29-13DDA96D57DE}"/>
      </w:docPartPr>
      <w:docPartBody>
        <w:p w:rsidR="00684ED4" w:rsidRDefault="0050385C">
          <w:pPr>
            <w:pStyle w:val="3B794261B5CE400EA3ED0CB66F2ED01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ACCE9266FB7490A846C79BD53F2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852-442C-43B6-AB18-FD0848488F3D}"/>
      </w:docPartPr>
      <w:docPartBody>
        <w:p w:rsidR="00684ED4" w:rsidRDefault="0050385C">
          <w:pPr>
            <w:pStyle w:val="EACCE9266FB7490A846C79BD53F2A34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684ED4" w:rsidRDefault="0050385C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684ED4" w:rsidRDefault="0050385C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684ED4" w:rsidRDefault="0050385C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684ED4" w:rsidRDefault="0050385C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0A3902"/>
    <w:rsid w:val="0011478E"/>
    <w:rsid w:val="001C6D9C"/>
    <w:rsid w:val="0023751D"/>
    <w:rsid w:val="003328DB"/>
    <w:rsid w:val="003D683D"/>
    <w:rsid w:val="0050385C"/>
    <w:rsid w:val="00576B88"/>
    <w:rsid w:val="005B5CD3"/>
    <w:rsid w:val="005C29B5"/>
    <w:rsid w:val="006546A6"/>
    <w:rsid w:val="00684ED4"/>
    <w:rsid w:val="006B428D"/>
    <w:rsid w:val="006F09D3"/>
    <w:rsid w:val="00770DB7"/>
    <w:rsid w:val="0077555C"/>
    <w:rsid w:val="007D11B3"/>
    <w:rsid w:val="00804A97"/>
    <w:rsid w:val="008B7F4D"/>
    <w:rsid w:val="00963B1A"/>
    <w:rsid w:val="00972162"/>
    <w:rsid w:val="009954D7"/>
    <w:rsid w:val="009B1955"/>
    <w:rsid w:val="00A10278"/>
    <w:rsid w:val="00C12193"/>
    <w:rsid w:val="00C15482"/>
    <w:rsid w:val="00C31F21"/>
    <w:rsid w:val="00D14E1E"/>
    <w:rsid w:val="00D2316C"/>
    <w:rsid w:val="00D74878"/>
    <w:rsid w:val="00EF1E5F"/>
    <w:rsid w:val="00F2667B"/>
    <w:rsid w:val="00F350C5"/>
    <w:rsid w:val="00FA17F8"/>
    <w:rsid w:val="00FB067C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D9C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4CF319A8364CBBFE605B646C83AB" ma:contentTypeVersion="2" ma:contentTypeDescription="Create a new document." ma:contentTypeScope="" ma:versionID="413542e699722319c0ac52d4e8235a9f">
  <xsd:schema xmlns:xsd="http://www.w3.org/2001/XMLSchema" xmlns:xs="http://www.w3.org/2001/XMLSchema" xmlns:p="http://schemas.microsoft.com/office/2006/metadata/properties" xmlns:ns1="http://schemas.microsoft.com/sharepoint/v3" xmlns:ns2="347a26d2-21c2-445f-9c3d-0e676e153f2f" targetNamespace="http://schemas.microsoft.com/office/2006/metadata/properties" ma:root="true" ma:fieldsID="161ae60b6557bb93756d4c15fd91da23" ns1:_="" ns2:_="">
    <xsd:import namespace="http://schemas.microsoft.com/sharepoint/v3"/>
    <xsd:import namespace="347a26d2-21c2-445f-9c3d-0e676e153f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26d2-21c2-445f-9c3d-0e676e15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E9CDC-35B0-4C67-AA55-961A056E094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C83CFB-ED8F-47B0-AC70-9EC9A78D8214}"/>
</file>

<file path=customXml/itemProps4.xml><?xml version="1.0" encoding="utf-8"?>
<ds:datastoreItem xmlns:ds="http://schemas.openxmlformats.org/officeDocument/2006/customXml" ds:itemID="{60A64C22-AC8E-4CFA-A6CF-E2347E2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Blair, Charlese (CHFS)</cp:lastModifiedBy>
  <cp:revision>2</cp:revision>
  <cp:lastPrinted>2021-02-10T17:30:00Z</cp:lastPrinted>
  <dcterms:created xsi:type="dcterms:W3CDTF">2021-09-23T12:12:00Z</dcterms:created>
  <dcterms:modified xsi:type="dcterms:W3CDTF">2021-09-23T12:12:00Z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0x01010042CB4CF319A8364CBBFE605B646C83AB</vt:lpwstr>
  </property>
</Properties>
</file>